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7"/>
        <w:gridCol w:w="1237"/>
        <w:gridCol w:w="1321"/>
        <w:gridCol w:w="1363"/>
        <w:gridCol w:w="1237"/>
        <w:gridCol w:w="1237"/>
        <w:gridCol w:w="1462"/>
        <w:gridCol w:w="1433"/>
        <w:gridCol w:w="1827"/>
        <w:gridCol w:w="1377"/>
        <w:gridCol w:w="1447"/>
      </w:tblGrid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France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Belgique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Allemagne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Italie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Espagne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Angleterre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Portugais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Irlandais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Latin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Basque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Pr>
              <w:rPr>
                <w:b/>
                <w:bCs/>
              </w:rPr>
            </w:pPr>
            <w:r w:rsidRPr="00501A8C">
              <w:rPr>
                <w:b/>
                <w:bCs/>
              </w:rPr>
              <w:t>Espéranto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Agriculteur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r w:rsidRPr="00501A8C">
              <w:t xml:space="preserve">boer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r w:rsidRPr="00501A8C">
              <w:t xml:space="preserve">Bauer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agricoltore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agricultor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farmer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agricultor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Feirmeoir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agricola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Baserritarrak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Kamparano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Cordonnier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schoenmaker</w:t>
            </w:r>
            <w:proofErr w:type="spellEnd"/>
            <w:r w:rsidRPr="00501A8C">
              <w:t xml:space="preserve">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Schuhmacher</w:t>
            </w:r>
            <w:proofErr w:type="spellEnd"/>
            <w:r w:rsidRPr="00501A8C">
              <w:t xml:space="preserve">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calzolaio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zapatero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shoemaker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sapateiro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Gréasaí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quocirca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zapatari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ŝuisto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Cultivateur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r w:rsidRPr="00501A8C">
              <w:t xml:space="preserve">boer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r w:rsidRPr="00501A8C">
              <w:t xml:space="preserve">Bauer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agricoltore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agricultor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farmer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agricultor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Feirmeoir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agricola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Baserritarrak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Kamparano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cultivatrice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r w:rsidRPr="00501A8C">
              <w:t xml:space="preserve">boer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r w:rsidRPr="00501A8C">
              <w:t xml:space="preserve">Bauer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agricoltore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agricultor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farmer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agricultor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feirmeoir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agricola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Baserritarrak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farmisto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Journalier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dagelijks</w:t>
            </w:r>
            <w:proofErr w:type="spellEnd"/>
            <w:r w:rsidRPr="00501A8C">
              <w:t xml:space="preserve">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täglich</w:t>
            </w:r>
            <w:proofErr w:type="spellEnd"/>
            <w:r w:rsidRPr="00501A8C">
              <w:t xml:space="preserve">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quotidiano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diario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daily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diariamente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laethúil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Cotidie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eguneroko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ĉiutaga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Maçon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metselaar</w:t>
            </w:r>
            <w:proofErr w:type="spellEnd"/>
            <w:r w:rsidRPr="00501A8C">
              <w:t xml:space="preserve">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maurer</w:t>
            </w:r>
            <w:proofErr w:type="spellEnd"/>
            <w:r w:rsidRPr="00501A8C">
              <w:t xml:space="preserve">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muratore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albañil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mason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pedreiro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saor</w:t>
            </w:r>
            <w:proofErr w:type="spellEnd"/>
            <w:r w:rsidRPr="00501A8C">
              <w:t xml:space="preserve"> </w:t>
            </w:r>
            <w:proofErr w:type="spellStart"/>
            <w:r w:rsidRPr="00501A8C">
              <w:t>cloiche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Mason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hargin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Mason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Marchand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handelaar</w:t>
            </w:r>
            <w:proofErr w:type="spellEnd"/>
            <w:r w:rsidRPr="00501A8C">
              <w:t xml:space="preserve">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Händler</w:t>
            </w:r>
            <w:proofErr w:type="spellEnd"/>
            <w:r w:rsidRPr="00501A8C">
              <w:t xml:space="preserve">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commerciante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comerciante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r w:rsidRPr="00501A8C">
              <w:t xml:space="preserve">dealer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revendedor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r w:rsidRPr="00501A8C">
              <w:t xml:space="preserve">dealer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mango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banatzaileak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komercisto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Marchande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markt</w:t>
            </w:r>
            <w:proofErr w:type="spellEnd"/>
            <w:r w:rsidRPr="00501A8C">
              <w:t xml:space="preserve">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Markt</w:t>
            </w:r>
            <w:proofErr w:type="spellEnd"/>
            <w:r w:rsidRPr="00501A8C">
              <w:t xml:space="preserve">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mercato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mercado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market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mercado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Margadh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Lorem</w:t>
            </w:r>
            <w:proofErr w:type="spellEnd"/>
            <w:r w:rsidRPr="00501A8C">
              <w:t xml:space="preserve"> </w:t>
            </w:r>
            <w:proofErr w:type="spellStart"/>
            <w:r w:rsidRPr="00501A8C">
              <w:t>ipsum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merkatuan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merkato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Ouvrier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arbeider</w:t>
            </w:r>
            <w:proofErr w:type="spellEnd"/>
            <w:r w:rsidRPr="00501A8C">
              <w:t xml:space="preserve">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Arbeiter</w:t>
            </w:r>
            <w:proofErr w:type="spellEnd"/>
            <w:r w:rsidRPr="00501A8C">
              <w:t xml:space="preserve">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lavoratore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obrero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worker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trabalhador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Oibrí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factorem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langilea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laboristo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Routier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vrachtwagen</w:t>
            </w:r>
            <w:proofErr w:type="spellEnd"/>
            <w:r w:rsidRPr="00501A8C">
              <w:t xml:space="preserve">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r w:rsidRPr="00501A8C">
              <w:t xml:space="preserve">LKW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r w:rsidRPr="00501A8C">
              <w:t xml:space="preserve">camion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camión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r w:rsidRPr="00501A8C">
              <w:t xml:space="preserve">truck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caminhão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r w:rsidRPr="00501A8C">
              <w:t xml:space="preserve">Truck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r w:rsidRPr="00501A8C">
              <w:t xml:space="preserve">truck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kamioi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kamiono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Tisserand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wever</w:t>
            </w:r>
            <w:proofErr w:type="spellEnd"/>
            <w:r w:rsidRPr="00501A8C">
              <w:t xml:space="preserve">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r w:rsidRPr="00501A8C">
              <w:t xml:space="preserve">Weber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tessitore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tejedor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weaver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tecelão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r w:rsidRPr="00501A8C">
              <w:t xml:space="preserve">Weaver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admissus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r w:rsidRPr="00501A8C">
              <w:t xml:space="preserve">Weaver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 xml:space="preserve">Weaver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tisserande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wever</w:t>
            </w:r>
            <w:proofErr w:type="spellEnd"/>
            <w:r w:rsidRPr="00501A8C">
              <w:t xml:space="preserve"> </w:t>
            </w:r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r w:rsidRPr="00501A8C">
              <w:t xml:space="preserve">Weber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tessitore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tejedor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weaver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tecelão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r w:rsidRPr="00501A8C">
              <w:t xml:space="preserve">Weaver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r w:rsidRPr="00501A8C">
              <w:t xml:space="preserve">ut </w:t>
            </w:r>
            <w:proofErr w:type="spellStart"/>
            <w:r w:rsidRPr="00501A8C">
              <w:t>liciatorium</w:t>
            </w:r>
            <w:proofErr w:type="spellEnd"/>
            <w:r w:rsidRPr="00501A8C">
              <w:t xml:space="preserve"> </w:t>
            </w:r>
            <w:proofErr w:type="spellStart"/>
            <w:r w:rsidRPr="00501A8C">
              <w:t>texentium</w:t>
            </w:r>
            <w:proofErr w:type="spellEnd"/>
            <w:r w:rsidRPr="00501A8C">
              <w:t xml:space="preserve">: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r w:rsidRPr="00501A8C">
              <w:t xml:space="preserve">Weaver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rultrabo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Vernisseur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varnisher</w:t>
            </w:r>
            <w:proofErr w:type="spellEnd"/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Lackierer</w:t>
            </w:r>
            <w:proofErr w:type="spellEnd"/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verniciatore</w:t>
            </w:r>
            <w:proofErr w:type="spellEnd"/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varnisher</w:t>
            </w:r>
            <w:proofErr w:type="spellEnd"/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varnisher</w:t>
            </w:r>
            <w:proofErr w:type="spellEnd"/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Varnisher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Varnisher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Varnisher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Varnisher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Varnisher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 xml:space="preserve">fileur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Spinner</w:t>
            </w:r>
            <w:proofErr w:type="spellEnd"/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Spinner</w:t>
            </w:r>
            <w:proofErr w:type="spellEnd"/>
            <w:r w:rsidRPr="00501A8C">
              <w:t xml:space="preserve">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Spinner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hilandero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spinner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fiandeira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spinner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r w:rsidRPr="00501A8C">
              <w:t xml:space="preserve">et dire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Hilandera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spinner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 xml:space="preserve">hôtesse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Herbergierster</w:t>
            </w:r>
            <w:proofErr w:type="spellEnd"/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Gastgeberin</w:t>
            </w:r>
            <w:proofErr w:type="spellEnd"/>
            <w:r w:rsidRPr="00501A8C">
              <w:t xml:space="preserve"> </w:t>
            </w:r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proofErr w:type="spellStart"/>
            <w:r w:rsidRPr="00501A8C">
              <w:t>padrona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anfitriona</w:t>
            </w:r>
            <w:proofErr w:type="spellEnd"/>
            <w:r w:rsidRPr="00501A8C">
              <w:t xml:space="preserve"> 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hostess</w:t>
            </w:r>
            <w:proofErr w:type="spellEnd"/>
            <w:r w:rsidRPr="00501A8C">
              <w:t xml:space="preserve"> </w:t>
            </w:r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anfitriã</w:t>
            </w:r>
            <w:proofErr w:type="spellEnd"/>
            <w:r w:rsidRPr="00501A8C">
              <w:t xml:space="preserve"> 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hostess</w:t>
            </w:r>
            <w:proofErr w:type="spellEnd"/>
            <w:r w:rsidRPr="00501A8C">
              <w:t xml:space="preserve"> </w:t>
            </w:r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hospitae</w:t>
            </w:r>
            <w:proofErr w:type="spellEnd"/>
            <w:r w:rsidRPr="00501A8C">
              <w:t xml:space="preserve"> </w:t>
            </w:r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azafata</w:t>
            </w:r>
            <w:proofErr w:type="spellEnd"/>
            <w:r w:rsidRPr="00501A8C">
              <w:t xml:space="preserve"> </w:t>
            </w:r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proofErr w:type="spellStart"/>
            <w:r w:rsidRPr="00501A8C">
              <w:t>gastigantino</w:t>
            </w:r>
            <w:proofErr w:type="spellEnd"/>
            <w:r w:rsidRPr="00501A8C">
              <w:t xml:space="preserve"> </w:t>
            </w:r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>maison de ménage</w:t>
            </w:r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proofErr w:type="spellStart"/>
            <w:r w:rsidRPr="00501A8C">
              <w:t>Huiswerkster</w:t>
            </w:r>
            <w:proofErr w:type="spellEnd"/>
          </w:p>
        </w:tc>
        <w:tc>
          <w:tcPr>
            <w:tcW w:w="1788" w:type="dxa"/>
            <w:noWrap/>
            <w:hideMark/>
          </w:tcPr>
          <w:p w:rsidR="00501A8C" w:rsidRPr="00501A8C" w:rsidRDefault="00501A8C">
            <w:proofErr w:type="spellStart"/>
            <w:r w:rsidRPr="00501A8C">
              <w:t>Zugehfrau</w:t>
            </w:r>
            <w:proofErr w:type="spellEnd"/>
          </w:p>
        </w:tc>
        <w:tc>
          <w:tcPr>
            <w:tcW w:w="1848" w:type="dxa"/>
            <w:noWrap/>
            <w:hideMark/>
          </w:tcPr>
          <w:p w:rsidR="00501A8C" w:rsidRPr="00501A8C" w:rsidRDefault="00501A8C">
            <w:r w:rsidRPr="00501A8C">
              <w:t xml:space="preserve">casa di </w:t>
            </w:r>
            <w:proofErr w:type="spellStart"/>
            <w:r w:rsidRPr="00501A8C">
              <w:t>pulizia</w:t>
            </w:r>
            <w:proofErr w:type="spellEnd"/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r w:rsidRPr="00501A8C">
              <w:t xml:space="preserve">Casa </w:t>
            </w:r>
            <w:proofErr w:type="spellStart"/>
            <w:r w:rsidRPr="00501A8C">
              <w:t>Maid</w:t>
            </w:r>
            <w:proofErr w:type="spellEnd"/>
          </w:p>
        </w:tc>
        <w:tc>
          <w:tcPr>
            <w:tcW w:w="1668" w:type="dxa"/>
            <w:noWrap/>
            <w:hideMark/>
          </w:tcPr>
          <w:p w:rsidR="00501A8C" w:rsidRPr="00501A8C" w:rsidRDefault="00501A8C">
            <w:r w:rsidRPr="00501A8C">
              <w:t xml:space="preserve">house </w:t>
            </w:r>
            <w:proofErr w:type="spellStart"/>
            <w:r w:rsidRPr="00501A8C">
              <w:t>Maid</w:t>
            </w:r>
            <w:proofErr w:type="spellEnd"/>
          </w:p>
        </w:tc>
        <w:tc>
          <w:tcPr>
            <w:tcW w:w="1988" w:type="dxa"/>
            <w:noWrap/>
            <w:hideMark/>
          </w:tcPr>
          <w:p w:rsidR="00501A8C" w:rsidRPr="00501A8C" w:rsidRDefault="00501A8C">
            <w:proofErr w:type="spellStart"/>
            <w:r w:rsidRPr="00501A8C">
              <w:t>arrumação</w:t>
            </w:r>
            <w:proofErr w:type="spellEnd"/>
            <w:r w:rsidRPr="00501A8C">
              <w:t xml:space="preserve"> de casa</w:t>
            </w:r>
          </w:p>
        </w:tc>
        <w:tc>
          <w:tcPr>
            <w:tcW w:w="1948" w:type="dxa"/>
            <w:noWrap/>
            <w:hideMark/>
          </w:tcPr>
          <w:p w:rsidR="00501A8C" w:rsidRPr="00501A8C" w:rsidRDefault="00501A8C">
            <w:proofErr w:type="spellStart"/>
            <w:r w:rsidRPr="00501A8C">
              <w:t>teach</w:t>
            </w:r>
            <w:proofErr w:type="spellEnd"/>
            <w:r w:rsidRPr="00501A8C">
              <w:t xml:space="preserve"> a </w:t>
            </w:r>
            <w:proofErr w:type="spellStart"/>
            <w:r w:rsidRPr="00501A8C">
              <w:t>ghlanadh</w:t>
            </w:r>
            <w:proofErr w:type="spellEnd"/>
          </w:p>
        </w:tc>
        <w:tc>
          <w:tcPr>
            <w:tcW w:w="2508" w:type="dxa"/>
            <w:noWrap/>
            <w:hideMark/>
          </w:tcPr>
          <w:p w:rsidR="00501A8C" w:rsidRPr="00501A8C" w:rsidRDefault="00501A8C">
            <w:proofErr w:type="spellStart"/>
            <w:r w:rsidRPr="00501A8C">
              <w:t>domus</w:t>
            </w:r>
            <w:proofErr w:type="spellEnd"/>
            <w:r w:rsidRPr="00501A8C">
              <w:t xml:space="preserve"> </w:t>
            </w:r>
            <w:proofErr w:type="spellStart"/>
            <w:r w:rsidRPr="00501A8C">
              <w:t>purgatio</w:t>
            </w:r>
            <w:proofErr w:type="spellEnd"/>
          </w:p>
        </w:tc>
        <w:tc>
          <w:tcPr>
            <w:tcW w:w="1868" w:type="dxa"/>
            <w:noWrap/>
            <w:hideMark/>
          </w:tcPr>
          <w:p w:rsidR="00501A8C" w:rsidRPr="00501A8C" w:rsidRDefault="00501A8C">
            <w:proofErr w:type="spellStart"/>
            <w:r w:rsidRPr="00501A8C">
              <w:t>etxe</w:t>
            </w:r>
            <w:proofErr w:type="spellEnd"/>
            <w:r w:rsidRPr="00501A8C">
              <w:t xml:space="preserve"> </w:t>
            </w:r>
            <w:proofErr w:type="spellStart"/>
            <w:r w:rsidRPr="00501A8C">
              <w:t>garbiketa</w:t>
            </w:r>
            <w:proofErr w:type="spellEnd"/>
          </w:p>
        </w:tc>
        <w:tc>
          <w:tcPr>
            <w:tcW w:w="1968" w:type="dxa"/>
            <w:noWrap/>
            <w:hideMark/>
          </w:tcPr>
          <w:p w:rsidR="00501A8C" w:rsidRPr="00501A8C" w:rsidRDefault="00501A8C">
            <w:r w:rsidRPr="00501A8C">
              <w:t xml:space="preserve">domo </w:t>
            </w:r>
            <w:proofErr w:type="spellStart"/>
            <w:r w:rsidRPr="00501A8C">
              <w:t>pureco</w:t>
            </w:r>
            <w:proofErr w:type="spellEnd"/>
          </w:p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  <w:tr w:rsidR="00501A8C" w:rsidRPr="00501A8C" w:rsidTr="00501A8C">
        <w:trPr>
          <w:trHeight w:val="300"/>
        </w:trPr>
        <w:tc>
          <w:tcPr>
            <w:tcW w:w="19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788" w:type="dxa"/>
            <w:noWrap/>
            <w:hideMark/>
          </w:tcPr>
          <w:p w:rsidR="00501A8C" w:rsidRPr="00501A8C" w:rsidRDefault="00501A8C"/>
        </w:tc>
        <w:tc>
          <w:tcPr>
            <w:tcW w:w="184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668" w:type="dxa"/>
            <w:noWrap/>
            <w:hideMark/>
          </w:tcPr>
          <w:p w:rsidR="00501A8C" w:rsidRPr="00501A8C" w:rsidRDefault="00501A8C"/>
        </w:tc>
        <w:tc>
          <w:tcPr>
            <w:tcW w:w="1988" w:type="dxa"/>
            <w:noWrap/>
            <w:hideMark/>
          </w:tcPr>
          <w:p w:rsidR="00501A8C" w:rsidRPr="00501A8C" w:rsidRDefault="00501A8C"/>
        </w:tc>
        <w:tc>
          <w:tcPr>
            <w:tcW w:w="1948" w:type="dxa"/>
            <w:noWrap/>
            <w:hideMark/>
          </w:tcPr>
          <w:p w:rsidR="00501A8C" w:rsidRPr="00501A8C" w:rsidRDefault="00501A8C"/>
        </w:tc>
        <w:tc>
          <w:tcPr>
            <w:tcW w:w="2508" w:type="dxa"/>
            <w:noWrap/>
            <w:hideMark/>
          </w:tcPr>
          <w:p w:rsidR="00501A8C" w:rsidRPr="00501A8C" w:rsidRDefault="00501A8C"/>
        </w:tc>
        <w:tc>
          <w:tcPr>
            <w:tcW w:w="1868" w:type="dxa"/>
            <w:noWrap/>
            <w:hideMark/>
          </w:tcPr>
          <w:p w:rsidR="00501A8C" w:rsidRPr="00501A8C" w:rsidRDefault="00501A8C"/>
        </w:tc>
        <w:tc>
          <w:tcPr>
            <w:tcW w:w="1968" w:type="dxa"/>
            <w:noWrap/>
            <w:hideMark/>
          </w:tcPr>
          <w:p w:rsidR="00501A8C" w:rsidRPr="00501A8C" w:rsidRDefault="00501A8C"/>
        </w:tc>
      </w:tr>
    </w:tbl>
    <w:p w:rsidR="00204276" w:rsidRDefault="00204276">
      <w:bookmarkStart w:id="0" w:name="_GoBack"/>
      <w:bookmarkEnd w:id="0"/>
    </w:p>
    <w:sectPr w:rsidR="00204276" w:rsidSect="00501A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8C"/>
    <w:rsid w:val="00204276"/>
    <w:rsid w:val="005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D7EB-5357-4DA5-874E-B9C7528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</dc:creator>
  <cp:keywords/>
  <dc:description/>
  <cp:lastModifiedBy>mermoz</cp:lastModifiedBy>
  <cp:revision>1</cp:revision>
  <dcterms:created xsi:type="dcterms:W3CDTF">2016-03-28T14:02:00Z</dcterms:created>
  <dcterms:modified xsi:type="dcterms:W3CDTF">2016-03-28T14:02:00Z</dcterms:modified>
</cp:coreProperties>
</file>